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09C" w14:textId="666D4647" w:rsidR="00487256" w:rsidRPr="0023206A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23206A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 xml:space="preserve">ANEXO </w:t>
      </w:r>
      <w:r w:rsidR="006673FE" w:rsidRPr="0023206A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2</w:t>
      </w:r>
      <w:r w:rsidR="00FB4705" w:rsidRPr="0023206A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: ACTA DE SUSTITUCIÓN DE INTEGRANTES DEL COMITÉ</w:t>
      </w:r>
    </w:p>
    <w:p w14:paraId="50BC7373" w14:textId="1458DE24" w:rsidR="00FB4705" w:rsidRPr="0035300F" w:rsidRDefault="0023206A" w:rsidP="0035300F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35300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Programa de Atención Integral para el Bienestar de las Mujeres</w:t>
      </w:r>
    </w:p>
    <w:p w14:paraId="68A5EB13" w14:textId="4350202B" w:rsidR="00FB4705" w:rsidRPr="0035300F" w:rsidRDefault="0023206A" w:rsidP="00FB4705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35300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2025</w:t>
      </w:r>
    </w:p>
    <w:p w14:paraId="4038321C" w14:textId="14AF0EBC" w:rsidR="00FB4705" w:rsidRPr="005B77DA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sustitución: 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7193BCD9" w14:textId="1245F3A2" w:rsidR="00487256" w:rsidRPr="005B77DA" w:rsidRDefault="00487256" w:rsidP="00487256">
      <w:pPr>
        <w:spacing w:line="240" w:lineRule="auto"/>
        <w:jc w:val="center"/>
        <w:rPr>
          <w:rFonts w:ascii="Noto Sans" w:eastAsia="Arial" w:hAnsi="Noto Sans" w:cs="Noto Sans"/>
          <w:b/>
          <w:color w:val="9F2241" w:themeColor="accent1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5B77DA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5B77DA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5B77DA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5B77DA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6564A05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A41C5FF" w14:textId="060AD8D1" w:rsidR="00FB4705" w:rsidRPr="005B77DA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23206A" w:rsidRPr="005B77DA" w14:paraId="7CC55E4E" w14:textId="77777777" w:rsidTr="00D01390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B4AB9C3" w14:textId="77777777" w:rsidR="0023206A" w:rsidRPr="005B77DA" w:rsidRDefault="0023206A" w:rsidP="00D01390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23206A" w:rsidRPr="005B77DA" w14:paraId="74C178FE" w14:textId="77777777" w:rsidTr="00D0139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BFC8E7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56A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23206A" w:rsidRPr="005B77DA" w14:paraId="0C3F1109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D4BA148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E7C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Hombre / Mujer</w:t>
            </w:r>
          </w:p>
        </w:tc>
      </w:tr>
      <w:tr w:rsidR="0023206A" w:rsidRPr="005B77DA" w14:paraId="0954464E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7D2C68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D14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3206A" w:rsidRPr="005B77DA" w14:paraId="516A297C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119D03E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8CF3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3206A" w:rsidRPr="005B77DA" w14:paraId="3B69BEE1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0C64BDE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6AFB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3206A" w:rsidRPr="005B77DA" w14:paraId="55DD23AB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2CC9135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C6F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3206A" w:rsidRPr="005B77DA" w14:paraId="179B0842" w14:textId="77777777" w:rsidTr="00D01390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FAE2CB1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4668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23206A" w:rsidRPr="005B77DA" w14:paraId="4A4510D1" w14:textId="77777777" w:rsidTr="00D01390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035C7F7" w14:textId="77777777" w:rsidR="0023206A" w:rsidRPr="005B77DA" w:rsidRDefault="0023206A" w:rsidP="00D01390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23206A" w:rsidRPr="005B77DA" w14:paraId="040FC62E" w14:textId="77777777" w:rsidTr="00D0139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A303B5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122B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23206A" w:rsidRPr="005B77DA" w14:paraId="20B2AD9E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327BEB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2D3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Hombre / Mujer</w:t>
            </w:r>
          </w:p>
        </w:tc>
      </w:tr>
      <w:tr w:rsidR="0023206A" w:rsidRPr="005B77DA" w14:paraId="4BDFF177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1BB4EA2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543A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3206A" w:rsidRPr="005B77DA" w14:paraId="33BE89B6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93F3C22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D412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3206A" w:rsidRPr="005B77DA" w14:paraId="201CF373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FB5D66C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5C3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3206A" w:rsidRPr="005B77DA" w14:paraId="01328DDE" w14:textId="77777777" w:rsidTr="00D0139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1B45520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7801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3206A" w:rsidRPr="005B77DA" w14:paraId="7ECBA422" w14:textId="77777777" w:rsidTr="00D01390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B79266A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5CCB" w14:textId="77777777" w:rsidR="0023206A" w:rsidRPr="005B77DA" w:rsidRDefault="0023206A" w:rsidP="00D01390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6AC4FF5" w14:textId="77777777" w:rsidR="0033440D" w:rsidRDefault="0033440D">
      <w:pPr>
        <w:rPr>
          <w:rFonts w:ascii="Noto Sans" w:hAnsi="Noto Sans" w:cs="Noto Sans"/>
          <w:b/>
          <w:sz w:val="20"/>
          <w:szCs w:val="20"/>
        </w:rPr>
      </w:pPr>
    </w:p>
    <w:p w14:paraId="1C9FED06" w14:textId="37327B2D" w:rsidR="0033440D" w:rsidRDefault="0033440D">
      <w:pPr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br w:type="page"/>
      </w:r>
    </w:p>
    <w:p w14:paraId="729A0DCA" w14:textId="77777777" w:rsidR="0033440D" w:rsidRPr="00103898" w:rsidRDefault="0033440D" w:rsidP="0033440D">
      <w:pPr>
        <w:spacing w:after="0" w:line="240" w:lineRule="atLeast"/>
        <w:jc w:val="center"/>
        <w:rPr>
          <w:rFonts w:ascii="Noto Sans" w:eastAsia="Arial" w:hAnsi="Noto Sans" w:cs="Noto Sans"/>
          <w:b/>
          <w:color w:val="691C20"/>
          <w:sz w:val="18"/>
          <w:szCs w:val="18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18"/>
          <w:szCs w:val="18"/>
          <w:lang w:eastAsia="es-MX"/>
        </w:rPr>
        <w:lastRenderedPageBreak/>
        <w:t>AVISO DE PRIVACIDAD INTEGRAL</w:t>
      </w:r>
    </w:p>
    <w:p w14:paraId="1B0FFB5E" w14:textId="77777777" w:rsidR="0033440D" w:rsidRPr="00103898" w:rsidRDefault="0033440D" w:rsidP="0033440D">
      <w:pPr>
        <w:spacing w:after="0" w:line="240" w:lineRule="atLeast"/>
        <w:jc w:val="center"/>
        <w:rPr>
          <w:rFonts w:ascii="Noto Sans" w:eastAsia="Arial" w:hAnsi="Noto Sans" w:cs="Noto Sans"/>
          <w:b/>
          <w:color w:val="691C20"/>
          <w:sz w:val="18"/>
          <w:szCs w:val="18"/>
          <w:lang w:eastAsia="es-MX"/>
        </w:rPr>
      </w:pPr>
      <w:r w:rsidRPr="00103898">
        <w:rPr>
          <w:rFonts w:ascii="Noto Sans" w:eastAsia="Arial" w:hAnsi="Noto Sans" w:cs="Noto Sans"/>
          <w:b/>
          <w:color w:val="691C20"/>
          <w:sz w:val="18"/>
          <w:szCs w:val="18"/>
          <w:lang w:eastAsia="es-MX"/>
        </w:rPr>
        <w:t>UNIDAD DE TRANSPARENCIA</w:t>
      </w:r>
    </w:p>
    <w:p w14:paraId="4F2AF7B9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3E6E6559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 xml:space="preserve">El Instituto Nacional de las Mujeres (INMUJERES), con domicilio en Avenida Barranca del Muerto #209, Colonia San José Insurgentes, Alcaldía Benito Juárez, C.P. 03900, Ciudad de México, es el responsable del tratamiento de los datos personales que nos proporcione, los cuales serán protegidos conforme a lo dispuesto por la Ley General de Protección de Datos Personales en Posesión de Sujetos Obligados, y demás normatividad que resulte aplicable. </w:t>
      </w:r>
    </w:p>
    <w:p w14:paraId="2C32EBD0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388D544B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¿Qué datos personales recabamos y para qué fines?</w:t>
      </w:r>
    </w:p>
    <w:p w14:paraId="20E790E6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6EAE7E40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>Sus datos personales serán utilizados con la finalidad de registrar y dar atención a las solicitudes de acceso a la información, de derechos ARCOP (acceso, rectificación, cancelación, oposición y portabilidad), así como recursos de revisión que se presentan directamente en la Unidad de Transparencia del INMUJERES, ya sea vía telefónica, por correo electrónico y/o de forma presencial.</w:t>
      </w:r>
    </w:p>
    <w:p w14:paraId="372E4E05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0673D788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>Para las finalidades antes señaladas se recaban los siguientes datos personales: nombre de solicitante o representante, documento con el que se acredite identidad del titular o representante en el caso de solicitudes de derechos ARCOP, así como domicilio, correo o teléfono para recibir notificaciones.</w:t>
      </w:r>
    </w:p>
    <w:p w14:paraId="25203B59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60918EFC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Fundamento para el tratamiento de datos personales.</w:t>
      </w:r>
    </w:p>
    <w:p w14:paraId="4B274897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3D18AA0A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>El tratamiento de sus datos personales se realiza con fundamento en los artículos 61, fracción II y 147 de la Ley Federal de Transparencia y Acceso a la Información Pública; así como 85, fracción II y 94 de la Ley General de Protección de Datos Personales en Posesión de Sujetos Obligados.</w:t>
      </w:r>
    </w:p>
    <w:p w14:paraId="76400BA9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120C3DEB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¿Dónde puedo ejercer mis derechos ARCOP?</w:t>
      </w:r>
    </w:p>
    <w:p w14:paraId="7AB02D05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53BC120D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 xml:space="preserve">Usted podrá ejercer sus derechos de acceso, rectificación, cancelación, oposición o portabilidad de sus datos personales (derechos ARCOP) directamente ante la Unidad de Transparencia de este Instituto, ubicada en Avenida Barranca del Muerto #209, Piso 8, Colonia San José Insurgentes, Alcaldía Benito Juárez, C.P. 03900, Ciudad de México, o bien, a través de la Plataforma Nacional de Transparencia (http://www.plataformadetransparencia.org.mx/) o en el correo electrónico </w:t>
      </w:r>
      <w:hyperlink r:id="rId8" w:history="1">
        <w:r w:rsidRPr="00103898">
          <w:rPr>
            <w:rStyle w:val="Hipervnculo"/>
            <w:rFonts w:ascii="Noto Sans" w:hAnsi="Noto Sans" w:cs="Noto Sans"/>
            <w:sz w:val="18"/>
            <w:szCs w:val="18"/>
          </w:rPr>
          <w:t>jorivera@inmujeres.gob.mx</w:t>
        </w:r>
      </w:hyperlink>
      <w:r w:rsidRPr="00103898">
        <w:rPr>
          <w:rFonts w:ascii="Noto Sans" w:hAnsi="Noto Sans" w:cs="Noto Sans"/>
          <w:sz w:val="18"/>
          <w:szCs w:val="18"/>
        </w:rPr>
        <w:t>.</w:t>
      </w:r>
    </w:p>
    <w:p w14:paraId="710D52AA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27292AB6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 xml:space="preserve">Si desea conocer el procedimiento para el ejercicio de estos derechos puede acudir a la Unidad de Transparencia, enviar un correo electrónico a la dirección antes señalada o comunicarse al </w:t>
      </w:r>
      <w:proofErr w:type="spellStart"/>
      <w:r w:rsidRPr="00103898">
        <w:rPr>
          <w:rFonts w:ascii="Noto Sans" w:hAnsi="Noto Sans" w:cs="Noto Sans"/>
          <w:sz w:val="18"/>
          <w:szCs w:val="18"/>
        </w:rPr>
        <w:t>Telinai</w:t>
      </w:r>
      <w:proofErr w:type="spellEnd"/>
      <w:r w:rsidRPr="00103898">
        <w:rPr>
          <w:rFonts w:ascii="Noto Sans" w:hAnsi="Noto Sans" w:cs="Noto Sans"/>
          <w:sz w:val="18"/>
          <w:szCs w:val="18"/>
        </w:rPr>
        <w:t xml:space="preserve"> 01800835-43-24.</w:t>
      </w:r>
    </w:p>
    <w:p w14:paraId="715851C5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6445E19C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Transferencia de datos personales.</w:t>
      </w:r>
    </w:p>
    <w:p w14:paraId="67ECFF00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09FFA155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>No se realizarán transferencias adicionales, salvo aquéllas que sean necesarias para atender requerimientos de información de una autoridad competente, que estén debidamente fundados y motivados.</w:t>
      </w:r>
    </w:p>
    <w:p w14:paraId="2EDCF6CC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6DF4BD6F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103898">
        <w:rPr>
          <w:rFonts w:ascii="Noto Sans" w:hAnsi="Noto Sans" w:cs="Noto Sans"/>
          <w:b/>
          <w:bCs/>
          <w:sz w:val="18"/>
          <w:szCs w:val="18"/>
        </w:rPr>
        <w:t>Cambios al aviso de privacidad.</w:t>
      </w:r>
    </w:p>
    <w:p w14:paraId="6114368B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5F7D7000" w14:textId="77777777" w:rsidR="0033440D" w:rsidRPr="00103898" w:rsidRDefault="0033440D" w:rsidP="0033440D">
      <w:pPr>
        <w:spacing w:after="0" w:line="240" w:lineRule="atLeast"/>
        <w:jc w:val="both"/>
        <w:rPr>
          <w:rStyle w:val="Hipervnculo"/>
          <w:rFonts w:ascii="Noto Sans" w:hAnsi="Noto Sans" w:cs="Noto Sans"/>
          <w:sz w:val="18"/>
          <w:szCs w:val="18"/>
        </w:rPr>
      </w:pPr>
      <w:r w:rsidRPr="00103898">
        <w:rPr>
          <w:rFonts w:ascii="Noto Sans" w:hAnsi="Noto Sans" w:cs="Noto Sans"/>
          <w:sz w:val="18"/>
          <w:szCs w:val="18"/>
        </w:rPr>
        <w:t xml:space="preserve">En caso de que exista un cambio de este aviso de privacidad, lo haremos de su conocimiento mediante nuestro portal de Internet: </w:t>
      </w:r>
      <w:hyperlink r:id="rId9" w:history="1">
        <w:r w:rsidRPr="00103898">
          <w:rPr>
            <w:rStyle w:val="Hipervnculo"/>
            <w:rFonts w:ascii="Noto Sans" w:hAnsi="Noto Sans" w:cs="Noto Sans"/>
            <w:sz w:val="18"/>
            <w:szCs w:val="18"/>
          </w:rPr>
          <w:t>http://web.inmujeres.gob.mx/transparencia/proteccion_datos_personales.html</w:t>
        </w:r>
      </w:hyperlink>
    </w:p>
    <w:p w14:paraId="6A3E935A" w14:textId="77777777" w:rsidR="0033440D" w:rsidRPr="00103898" w:rsidRDefault="0033440D" w:rsidP="0033440D">
      <w:pPr>
        <w:spacing w:after="0" w:line="240" w:lineRule="atLeast"/>
        <w:jc w:val="both"/>
        <w:rPr>
          <w:rFonts w:ascii="Noto Sans" w:hAnsi="Noto Sans" w:cs="Noto Sans"/>
          <w:sz w:val="18"/>
          <w:szCs w:val="18"/>
        </w:rPr>
      </w:pPr>
    </w:p>
    <w:p w14:paraId="06407A22" w14:textId="61060ABC" w:rsidR="00291FA1" w:rsidRPr="0033440D" w:rsidRDefault="0033440D" w:rsidP="0033440D">
      <w:pPr>
        <w:spacing w:after="0" w:line="240" w:lineRule="atLeast"/>
        <w:jc w:val="right"/>
        <w:rPr>
          <w:rFonts w:ascii="Noto Sans" w:hAnsi="Noto Sans" w:cs="Noto Sans"/>
          <w:b/>
          <w:i/>
          <w:sz w:val="20"/>
          <w:szCs w:val="20"/>
        </w:rPr>
      </w:pPr>
      <w:r w:rsidRPr="00103898">
        <w:rPr>
          <w:rFonts w:ascii="Noto Sans" w:hAnsi="Noto Sans" w:cs="Noto Sans"/>
          <w:sz w:val="18"/>
          <w:szCs w:val="18"/>
        </w:rPr>
        <w:t>Año de actualización: 2024</w:t>
      </w:r>
    </w:p>
    <w:sectPr w:rsidR="00291FA1" w:rsidRPr="0033440D" w:rsidSect="0033440D">
      <w:headerReference w:type="default" r:id="rId10"/>
      <w:footerReference w:type="default" r:id="rId11"/>
      <w:pgSz w:w="12240" w:h="15840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6825" w14:textId="77777777" w:rsidR="00341883" w:rsidRDefault="00341883" w:rsidP="00487256">
      <w:pPr>
        <w:spacing w:after="0" w:line="240" w:lineRule="auto"/>
      </w:pPr>
      <w:r>
        <w:separator/>
      </w:r>
    </w:p>
  </w:endnote>
  <w:endnote w:type="continuationSeparator" w:id="0">
    <w:p w14:paraId="41FBCD58" w14:textId="77777777" w:rsidR="00341883" w:rsidRDefault="00341883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5DEC" w14:textId="77777777" w:rsidR="00341883" w:rsidRDefault="00341883" w:rsidP="00487256">
      <w:pPr>
        <w:spacing w:after="0" w:line="240" w:lineRule="auto"/>
      </w:pPr>
      <w:r>
        <w:separator/>
      </w:r>
    </w:p>
  </w:footnote>
  <w:footnote w:type="continuationSeparator" w:id="0">
    <w:p w14:paraId="245C6B5F" w14:textId="77777777" w:rsidR="00341883" w:rsidRDefault="00341883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6A7" w14:textId="1BAF7459" w:rsidR="003C6D33" w:rsidRDefault="002320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4C229F">
      <w:rPr>
        <w:noProof/>
        <w:color w:val="000000"/>
      </w:rPr>
      <w:drawing>
        <wp:anchor distT="0" distB="0" distL="114300" distR="114300" simplePos="0" relativeHeight="251663360" behindDoc="1" locked="0" layoutInCell="1" allowOverlap="1" wp14:anchorId="69F74A25" wp14:editId="38D8C8F6">
          <wp:simplePos x="0" y="0"/>
          <wp:positionH relativeFrom="column">
            <wp:posOffset>-25704</wp:posOffset>
          </wp:positionH>
          <wp:positionV relativeFrom="paragraph">
            <wp:posOffset>-147955</wp:posOffset>
          </wp:positionV>
          <wp:extent cx="2345055" cy="730885"/>
          <wp:effectExtent l="0" t="0" r="0" b="0"/>
          <wp:wrapNone/>
          <wp:docPr id="598182100" name="Imagen 2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AD8BDC7-8B03-B0F4-9043-D7E6C01449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0AD8BDC7-8B03-B0F4-9043-D7E6C01449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8034" t="5370" r="68545" b="89888"/>
                  <a:stretch/>
                </pic:blipFill>
                <pic:spPr bwMode="auto">
                  <a:xfrm>
                    <a:off x="0" y="0"/>
                    <a:ext cx="2345055" cy="730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AD9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10512B3" wp14:editId="350F3FCB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2552700" cy="792480"/>
          <wp:effectExtent l="0" t="0" r="0" b="7620"/>
          <wp:wrapTopAndBottom/>
          <wp:docPr id="1018440769" name="Imagen 1018440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552700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91817">
    <w:abstractNumId w:val="2"/>
  </w:num>
  <w:num w:numId="2" w16cid:durableId="1057049437">
    <w:abstractNumId w:val="0"/>
  </w:num>
  <w:num w:numId="3" w16cid:durableId="104865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557C2"/>
    <w:rsid w:val="00080E23"/>
    <w:rsid w:val="00082C13"/>
    <w:rsid w:val="00110D09"/>
    <w:rsid w:val="00122636"/>
    <w:rsid w:val="001728FD"/>
    <w:rsid w:val="00190712"/>
    <w:rsid w:val="001976F9"/>
    <w:rsid w:val="001C5406"/>
    <w:rsid w:val="001D42D4"/>
    <w:rsid w:val="00217641"/>
    <w:rsid w:val="00223D60"/>
    <w:rsid w:val="0023206A"/>
    <w:rsid w:val="00291FA1"/>
    <w:rsid w:val="002932EA"/>
    <w:rsid w:val="002C6949"/>
    <w:rsid w:val="002D707C"/>
    <w:rsid w:val="00316CCC"/>
    <w:rsid w:val="0033440D"/>
    <w:rsid w:val="00341883"/>
    <w:rsid w:val="003430B9"/>
    <w:rsid w:val="00345A4E"/>
    <w:rsid w:val="0035300F"/>
    <w:rsid w:val="0036334C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A1051"/>
    <w:rsid w:val="005B77DA"/>
    <w:rsid w:val="005E1F6B"/>
    <w:rsid w:val="00613348"/>
    <w:rsid w:val="00654CEE"/>
    <w:rsid w:val="006673FE"/>
    <w:rsid w:val="006D04A4"/>
    <w:rsid w:val="007F0AD9"/>
    <w:rsid w:val="00824DFB"/>
    <w:rsid w:val="00846600"/>
    <w:rsid w:val="00861740"/>
    <w:rsid w:val="00873920"/>
    <w:rsid w:val="008D2A4C"/>
    <w:rsid w:val="008F483B"/>
    <w:rsid w:val="00901F28"/>
    <w:rsid w:val="009C2FBA"/>
    <w:rsid w:val="009E79AC"/>
    <w:rsid w:val="00A40C05"/>
    <w:rsid w:val="00A41184"/>
    <w:rsid w:val="00B36D2E"/>
    <w:rsid w:val="00B41242"/>
    <w:rsid w:val="00C31319"/>
    <w:rsid w:val="00D4034B"/>
    <w:rsid w:val="00D84EA2"/>
    <w:rsid w:val="00E03533"/>
    <w:rsid w:val="00E22951"/>
    <w:rsid w:val="00E25B56"/>
    <w:rsid w:val="00E52711"/>
    <w:rsid w:val="00EE1A8C"/>
    <w:rsid w:val="00F0404E"/>
    <w:rsid w:val="00F047A9"/>
    <w:rsid w:val="00F37627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  <w:style w:type="character" w:styleId="Hipervnculo">
    <w:name w:val="Hyperlink"/>
    <w:uiPriority w:val="99"/>
    <w:unhideWhenUsed/>
    <w:qFormat/>
    <w:rsid w:val="0033440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ivera@inmujeres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.inmujeres.gob.mx/transparencia/proteccion_datos_personal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7A81-72BF-4BD2-B839-7001CF1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PAIBIM</cp:lastModifiedBy>
  <cp:revision>9</cp:revision>
  <dcterms:created xsi:type="dcterms:W3CDTF">2025-01-07T20:10:00Z</dcterms:created>
  <dcterms:modified xsi:type="dcterms:W3CDTF">2025-04-29T14:44:00Z</dcterms:modified>
</cp:coreProperties>
</file>